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11" w:rsidRDefault="00FC3211" w:rsidP="00A91CCD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</w:p>
    <w:p w:rsidR="00FC3211" w:rsidRDefault="00FC3211" w:rsidP="00A91CCD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</w:p>
    <w:p w:rsidR="0077762A" w:rsidRDefault="00A44362" w:rsidP="007A4955">
      <w:pPr>
        <w:pStyle w:val="Sansinterligne"/>
        <w:jc w:val="center"/>
        <w:rPr>
          <w:rFonts w:ascii="Postino Std" w:hAnsi="Postino Std"/>
          <w:b/>
          <w:i/>
          <w:sz w:val="32"/>
          <w:szCs w:val="32"/>
          <w:u w:val="single"/>
        </w:rPr>
      </w:pPr>
      <w:r>
        <w:rPr>
          <w:rFonts w:ascii="Postino Std" w:hAnsi="Postino Std"/>
          <w:b/>
          <w:i/>
          <w:sz w:val="32"/>
          <w:szCs w:val="32"/>
          <w:u w:val="single"/>
        </w:rPr>
        <w:t>SENS</w:t>
      </w:r>
      <w:r w:rsidR="00F91F58">
        <w:rPr>
          <w:rFonts w:ascii="Postino Std" w:hAnsi="Postino Std"/>
          <w:b/>
          <w:i/>
          <w:sz w:val="32"/>
          <w:szCs w:val="32"/>
          <w:u w:val="single"/>
        </w:rPr>
        <w:t xml:space="preserve"> </w:t>
      </w:r>
      <w:r>
        <w:rPr>
          <w:rFonts w:ascii="Postino Std" w:hAnsi="Postino Std"/>
          <w:b/>
          <w:i/>
          <w:sz w:val="32"/>
          <w:szCs w:val="32"/>
          <w:u w:val="single"/>
        </w:rPr>
        <w:t>(89</w:t>
      </w:r>
      <w:r w:rsidR="00F300DF">
        <w:rPr>
          <w:rFonts w:ascii="Postino Std" w:hAnsi="Postino Std"/>
          <w:b/>
          <w:i/>
          <w:sz w:val="32"/>
          <w:szCs w:val="32"/>
          <w:u w:val="single"/>
        </w:rPr>
        <w:t>)</w:t>
      </w:r>
      <w:r w:rsidR="000613A9" w:rsidRPr="00DE5F99">
        <w:rPr>
          <w:rFonts w:ascii="Postino Std" w:hAnsi="Postino Std"/>
          <w:b/>
          <w:i/>
          <w:sz w:val="32"/>
          <w:szCs w:val="32"/>
          <w:u w:val="single"/>
        </w:rPr>
        <w:t xml:space="preserve"> du </w:t>
      </w:r>
      <w:r w:rsidR="00F5477E">
        <w:rPr>
          <w:rFonts w:ascii="Postino Std" w:hAnsi="Postino Std"/>
          <w:b/>
          <w:i/>
          <w:sz w:val="32"/>
          <w:szCs w:val="32"/>
          <w:u w:val="single"/>
        </w:rPr>
        <w:t>10 au 11 septembre</w:t>
      </w:r>
      <w:r w:rsidR="001F1516">
        <w:rPr>
          <w:rFonts w:ascii="Postino Std" w:hAnsi="Postino Std"/>
          <w:b/>
          <w:i/>
          <w:sz w:val="32"/>
          <w:szCs w:val="32"/>
          <w:u w:val="single"/>
        </w:rPr>
        <w:t xml:space="preserve"> 2021</w:t>
      </w:r>
    </w:p>
    <w:p w:rsidR="00273140" w:rsidRDefault="00273140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FC3211" w:rsidRDefault="00FC3211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3B5478" w:rsidRDefault="003B5478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3B5478" w:rsidRDefault="003B5478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</w:p>
    <w:p w:rsidR="004003DF" w:rsidRPr="001E46B2" w:rsidRDefault="007E2029" w:rsidP="007A4955">
      <w:pPr>
        <w:pStyle w:val="Sansinterligne"/>
        <w:jc w:val="both"/>
        <w:rPr>
          <w:rFonts w:ascii="Bradley Hand ITC" w:hAnsi="Bradley Hand ITC"/>
          <w:sz w:val="24"/>
          <w:szCs w:val="24"/>
        </w:rPr>
      </w:pPr>
      <w:r>
        <w:rPr>
          <w:sz w:val="24"/>
          <w:szCs w:val="24"/>
        </w:rPr>
        <w:t xml:space="preserve">Suite au </w:t>
      </w:r>
      <w:proofErr w:type="spellStart"/>
      <w:r>
        <w:rPr>
          <w:sz w:val="24"/>
          <w:szCs w:val="24"/>
        </w:rPr>
        <w:t>Covid</w:t>
      </w:r>
      <w:proofErr w:type="spellEnd"/>
      <w:r>
        <w:rPr>
          <w:sz w:val="24"/>
          <w:szCs w:val="24"/>
        </w:rPr>
        <w:t xml:space="preserve">, nous avons dû « décaler » cette sortie d’une année, </w:t>
      </w:r>
      <w:r w:rsidR="003B5478">
        <w:rPr>
          <w:sz w:val="24"/>
          <w:szCs w:val="24"/>
        </w:rPr>
        <w:t>puis d’une deuxième année. Mais</w:t>
      </w:r>
      <w:r>
        <w:rPr>
          <w:sz w:val="24"/>
          <w:szCs w:val="24"/>
        </w:rPr>
        <w:t xml:space="preserve"> quelle joie de vous retrouver tous en bonne santé</w:t>
      </w:r>
      <w:r w:rsidR="003B5478">
        <w:rPr>
          <w:sz w:val="24"/>
          <w:szCs w:val="24"/>
        </w:rPr>
        <w:t xml:space="preserve"> ! Voici donc le programme </w:t>
      </w:r>
      <w:r>
        <w:rPr>
          <w:sz w:val="24"/>
          <w:szCs w:val="24"/>
        </w:rPr>
        <w:t xml:space="preserve">modifié pour </w:t>
      </w:r>
      <w:r w:rsidR="003B5478">
        <w:rPr>
          <w:sz w:val="24"/>
          <w:szCs w:val="24"/>
        </w:rPr>
        <w:t>s’adapter à notre week-end de septembre</w:t>
      </w:r>
      <w:r>
        <w:rPr>
          <w:sz w:val="24"/>
          <w:szCs w:val="24"/>
        </w:rPr>
        <w:t>.</w:t>
      </w: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</w:p>
    <w:p w:rsidR="0034213F" w:rsidRDefault="003B5478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48260</wp:posOffset>
            </wp:positionV>
            <wp:extent cx="4102735" cy="2320290"/>
            <wp:effectExtent l="19050" t="0" r="0" b="0"/>
            <wp:wrapThrough wrapText="bothSides">
              <wp:wrapPolygon edited="0">
                <wp:start x="-100" y="0"/>
                <wp:lineTo x="-100" y="21458"/>
                <wp:lineTo x="21563" y="21458"/>
                <wp:lineTo x="21563" y="0"/>
                <wp:lineTo x="-100" y="0"/>
              </wp:wrapPolygon>
            </wp:wrapThrough>
            <wp:docPr id="3" name="Image 7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L</w:t>
      </w:r>
      <w:r w:rsidR="005246BC">
        <w:rPr>
          <w:sz w:val="24"/>
          <w:szCs w:val="24"/>
        </w:rPr>
        <w:t xml:space="preserve">’accueil se fait comme toujours à l’hôtel situé près de Sens ; </w:t>
      </w:r>
      <w:r>
        <w:rPr>
          <w:sz w:val="24"/>
          <w:szCs w:val="24"/>
        </w:rPr>
        <w:t>Nous serons à l’hôtel « </w:t>
      </w:r>
      <w:proofErr w:type="spellStart"/>
      <w:r>
        <w:rPr>
          <w:sz w:val="24"/>
          <w:szCs w:val="24"/>
        </w:rPr>
        <w:t>Kyriad</w:t>
      </w:r>
      <w:proofErr w:type="spellEnd"/>
      <w:r w:rsidR="005246BC">
        <w:rPr>
          <w:sz w:val="24"/>
          <w:szCs w:val="24"/>
        </w:rPr>
        <w:t> », 5 rue de l’industrie, 89100 MALAY LE GRAND, téléphone : 03.86.64.66.66.</w:t>
      </w:r>
    </w:p>
    <w:p w:rsidR="00FC3211" w:rsidRDefault="00FC3211" w:rsidP="007A4955">
      <w:pPr>
        <w:pStyle w:val="Sansinterligne"/>
        <w:jc w:val="both"/>
        <w:rPr>
          <w:sz w:val="24"/>
          <w:szCs w:val="24"/>
        </w:rPr>
      </w:pPr>
    </w:p>
    <w:p w:rsidR="004003DF" w:rsidRDefault="004003DF" w:rsidP="007A4955">
      <w:pPr>
        <w:pStyle w:val="Sansinterligne"/>
        <w:jc w:val="both"/>
        <w:rPr>
          <w:sz w:val="24"/>
          <w:szCs w:val="24"/>
        </w:rPr>
      </w:pPr>
    </w:p>
    <w:p w:rsidR="0034213F" w:rsidRDefault="00BB2427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Samedi matin, nous aur</w:t>
      </w:r>
      <w:r w:rsidR="003A5785">
        <w:rPr>
          <w:sz w:val="24"/>
          <w:szCs w:val="24"/>
        </w:rPr>
        <w:t xml:space="preserve">ons un peu de route pour </w:t>
      </w:r>
      <w:r>
        <w:rPr>
          <w:sz w:val="24"/>
          <w:szCs w:val="24"/>
        </w:rPr>
        <w:t>nous diriger</w:t>
      </w:r>
      <w:r w:rsidR="00CA00EA">
        <w:rPr>
          <w:sz w:val="24"/>
          <w:szCs w:val="24"/>
        </w:rPr>
        <w:t xml:space="preserve"> vers Provins. Après la visite guidée de c</w:t>
      </w:r>
      <w:r>
        <w:rPr>
          <w:sz w:val="24"/>
          <w:szCs w:val="24"/>
        </w:rPr>
        <w:t>ette cité mé</w:t>
      </w:r>
      <w:r w:rsidR="00C77B2B">
        <w:rPr>
          <w:sz w:val="24"/>
          <w:szCs w:val="24"/>
        </w:rPr>
        <w:t xml:space="preserve">diévale, qui ressemble à Troyes, </w:t>
      </w:r>
      <w:r w:rsidR="00CA00EA">
        <w:rPr>
          <w:sz w:val="24"/>
          <w:szCs w:val="24"/>
        </w:rPr>
        <w:t xml:space="preserve">le repas sera bien mérité et la balade de retour </w:t>
      </w:r>
      <w:r w:rsidR="00C77B2B">
        <w:rPr>
          <w:sz w:val="24"/>
          <w:szCs w:val="24"/>
        </w:rPr>
        <w:t>nous permettra de digérer avant de regagner l’hôtel pour le traditionnel discours. Eh oui, on change de Président mais pas d’habitudes !</w:t>
      </w: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Dimanche, nous partirons avec nos bagages pour nous rendre à Chablis, haut lieu du vin…</w:t>
      </w: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Une visite</w:t>
      </w:r>
      <w:r w:rsidR="006926C2">
        <w:rPr>
          <w:sz w:val="24"/>
          <w:szCs w:val="24"/>
        </w:rPr>
        <w:t xml:space="preserve"> guidée de la ville nous attend</w:t>
      </w:r>
      <w:r>
        <w:rPr>
          <w:sz w:val="24"/>
          <w:szCs w:val="24"/>
        </w:rPr>
        <w:t>, suivie d’un bon repas et d’une sieste peut-être pour certains…</w:t>
      </w: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</w:p>
    <w:p w:rsidR="003B5478" w:rsidRDefault="003B5478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Gardez de la place dans vos valises pour emporter ce délicieux nectar… à ne pas consommer seul mais avec modération…</w:t>
      </w:r>
    </w:p>
    <w:p w:rsidR="0034213F" w:rsidRDefault="003B5478" w:rsidP="007A4955">
      <w:pPr>
        <w:pStyle w:val="Sansinterligne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66675</wp:posOffset>
            </wp:positionV>
            <wp:extent cx="3933190" cy="2955925"/>
            <wp:effectExtent l="19050" t="0" r="0" b="0"/>
            <wp:wrapThrough wrapText="bothSides">
              <wp:wrapPolygon edited="0">
                <wp:start x="-105" y="0"/>
                <wp:lineTo x="-105" y="21438"/>
                <wp:lineTo x="21551" y="21438"/>
                <wp:lineTo x="21551" y="0"/>
                <wp:lineTo x="-105" y="0"/>
              </wp:wrapPolygon>
            </wp:wrapThrough>
            <wp:docPr id="5" name="Image 5" descr="C:\Users\Patrick LOPEZ\Documents\DOSSIER MOTO\SORTIES MAI\sortie Mai 2020\la-tour-et-l-eglise-sain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trick LOPEZ\Documents\DOSSIER MOTO\SORTIES MAI\sortie Mai 2020\la-tour-et-l-eglise-sain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190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Une nouvelle fois tout passe</w:t>
      </w:r>
      <w:r w:rsidR="006926C2">
        <w:rPr>
          <w:sz w:val="24"/>
          <w:szCs w:val="24"/>
        </w:rPr>
        <w:t>ra</w:t>
      </w:r>
      <w:r>
        <w:rPr>
          <w:sz w:val="24"/>
          <w:szCs w:val="24"/>
        </w:rPr>
        <w:t xml:space="preserve"> trop vite ! Vivement l</w:t>
      </w:r>
      <w:r w:rsidR="003B5478">
        <w:rPr>
          <w:sz w:val="24"/>
          <w:szCs w:val="24"/>
        </w:rPr>
        <w:t xml:space="preserve">e mois de mai </w:t>
      </w:r>
      <w:r>
        <w:rPr>
          <w:sz w:val="24"/>
          <w:szCs w:val="24"/>
        </w:rPr>
        <w:t>pour se retrouver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4412F7" w:rsidRDefault="004412F7" w:rsidP="007A4955">
      <w:pPr>
        <w:pStyle w:val="Sansinterligne"/>
        <w:jc w:val="both"/>
        <w:rPr>
          <w:sz w:val="16"/>
          <w:szCs w:val="16"/>
        </w:rPr>
      </w:pPr>
      <w:r>
        <w:rPr>
          <w:sz w:val="24"/>
          <w:szCs w:val="24"/>
        </w:rPr>
        <w:t>Réservez au plus tôt car, comme chaque fois, le nombre de places est compté !</w:t>
      </w:r>
    </w:p>
    <w:p w:rsidR="00E8558A" w:rsidRDefault="00E8558A" w:rsidP="007A4955">
      <w:pPr>
        <w:pStyle w:val="Sansinterligne"/>
        <w:jc w:val="both"/>
        <w:rPr>
          <w:sz w:val="24"/>
          <w:szCs w:val="24"/>
        </w:rPr>
      </w:pPr>
    </w:p>
    <w:p w:rsidR="002E5016" w:rsidRDefault="00B96720" w:rsidP="007A4955">
      <w:pPr>
        <w:pStyle w:val="Sansinterligne"/>
        <w:jc w:val="both"/>
        <w:rPr>
          <w:sz w:val="24"/>
          <w:szCs w:val="24"/>
        </w:rPr>
      </w:pPr>
      <w:r>
        <w:rPr>
          <w:sz w:val="24"/>
          <w:szCs w:val="24"/>
        </w:rPr>
        <w:t>Le Burea</w:t>
      </w:r>
      <w:bookmarkStart w:id="0" w:name="_GoBack"/>
      <w:bookmarkEnd w:id="0"/>
      <w:r w:rsidR="002E5016">
        <w:rPr>
          <w:sz w:val="24"/>
          <w:szCs w:val="24"/>
        </w:rPr>
        <w:t>u.</w:t>
      </w:r>
    </w:p>
    <w:p w:rsidR="002E5016" w:rsidRDefault="002E5016" w:rsidP="007A4955">
      <w:pPr>
        <w:pStyle w:val="Sansinterligne"/>
        <w:jc w:val="both"/>
        <w:rPr>
          <w:sz w:val="24"/>
          <w:szCs w:val="24"/>
        </w:rPr>
      </w:pPr>
    </w:p>
    <w:p w:rsidR="00EA6884" w:rsidRPr="004B141F" w:rsidRDefault="002E5016" w:rsidP="007A4955">
      <w:pPr>
        <w:pStyle w:val="Sansinterligne"/>
        <w:jc w:val="both"/>
        <w:rPr>
          <w:rFonts w:ascii="Helvetica" w:hAnsi="Helvetica"/>
          <w:caps/>
          <w:color w:val="222222"/>
        </w:rPr>
      </w:pPr>
      <w:r>
        <w:rPr>
          <w:sz w:val="24"/>
          <w:szCs w:val="24"/>
        </w:rPr>
        <w:t>PS. Ce programme pourrait être modifié en raison des circonstances sanitaires…</w:t>
      </w:r>
      <w:r w:rsidR="0051090A">
        <w:rPr>
          <w:rFonts w:ascii="Raleway" w:hAnsi="Raleway"/>
          <w:noProof/>
          <w:vanish/>
          <w:lang w:eastAsia="fr-FR"/>
        </w:rPr>
        <w:drawing>
          <wp:inline distT="0" distB="0" distL="0" distR="0">
            <wp:extent cx="4882515" cy="3260725"/>
            <wp:effectExtent l="19050" t="0" r="0" b="0"/>
            <wp:docPr id="7" name="Image 7" descr="https://www.avignon-et-provence.com/sites/default/files/styles/no-style/public/incontournables/contenu/moulin-daudet-fontvieille-01.jpg?itok=YUhGpK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vignon-et-provence.com/sites/default/files/styles/no-style/public/incontournables/contenu/moulin-daudet-fontvieille-01.jpg?itok=YUhGpKP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090A">
        <w:rPr>
          <w:rFonts w:ascii="Raleway" w:hAnsi="Raleway"/>
          <w:noProof/>
          <w:vanish/>
          <w:lang w:eastAsia="fr-FR"/>
        </w:rPr>
        <w:drawing>
          <wp:inline distT="0" distB="0" distL="0" distR="0">
            <wp:extent cx="4882515" cy="3260725"/>
            <wp:effectExtent l="19050" t="0" r="0" b="0"/>
            <wp:docPr id="4" name="Image 4" descr="https://www.avignon-et-provence.com/sites/default/files/styles/no-style/public/incontournables/contenu/moulin-daudet-fontvieille-01.jpg?itok=YUhGpK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vignon-et-provence.com/sites/default/files/styles/no-style/public/incontournables/contenu/moulin-daudet-fontvieille-01.jpg?itok=YUhGpKP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515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884" w:rsidRPr="004B141F" w:rsidSect="007724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ino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020F"/>
    <w:rsid w:val="000613A9"/>
    <w:rsid w:val="00063198"/>
    <w:rsid w:val="00067D4B"/>
    <w:rsid w:val="000C6F91"/>
    <w:rsid w:val="0011727B"/>
    <w:rsid w:val="00147A2C"/>
    <w:rsid w:val="00160A71"/>
    <w:rsid w:val="00182090"/>
    <w:rsid w:val="001B489E"/>
    <w:rsid w:val="001C451F"/>
    <w:rsid w:val="001C54B1"/>
    <w:rsid w:val="001E46B2"/>
    <w:rsid w:val="001E6668"/>
    <w:rsid w:val="001E67FC"/>
    <w:rsid w:val="001F1516"/>
    <w:rsid w:val="002047D1"/>
    <w:rsid w:val="00234B7B"/>
    <w:rsid w:val="002519B3"/>
    <w:rsid w:val="00261361"/>
    <w:rsid w:val="00266FBE"/>
    <w:rsid w:val="00273140"/>
    <w:rsid w:val="0027716A"/>
    <w:rsid w:val="002A009E"/>
    <w:rsid w:val="002E5016"/>
    <w:rsid w:val="002F768A"/>
    <w:rsid w:val="00316640"/>
    <w:rsid w:val="00336F4A"/>
    <w:rsid w:val="0034213F"/>
    <w:rsid w:val="003542AE"/>
    <w:rsid w:val="0036020F"/>
    <w:rsid w:val="00365EBF"/>
    <w:rsid w:val="003811D4"/>
    <w:rsid w:val="0039531B"/>
    <w:rsid w:val="003A5785"/>
    <w:rsid w:val="003B5478"/>
    <w:rsid w:val="003C3FFD"/>
    <w:rsid w:val="003E448B"/>
    <w:rsid w:val="003E74B1"/>
    <w:rsid w:val="004003DF"/>
    <w:rsid w:val="004412F7"/>
    <w:rsid w:val="00444F79"/>
    <w:rsid w:val="00461B16"/>
    <w:rsid w:val="00490842"/>
    <w:rsid w:val="004928C0"/>
    <w:rsid w:val="004B141F"/>
    <w:rsid w:val="004E71E2"/>
    <w:rsid w:val="0051090A"/>
    <w:rsid w:val="00520F0C"/>
    <w:rsid w:val="00522FA8"/>
    <w:rsid w:val="005246BC"/>
    <w:rsid w:val="0055439E"/>
    <w:rsid w:val="005570A5"/>
    <w:rsid w:val="00583D16"/>
    <w:rsid w:val="005B23B2"/>
    <w:rsid w:val="005C5F2D"/>
    <w:rsid w:val="005E7DF9"/>
    <w:rsid w:val="00634B77"/>
    <w:rsid w:val="006926C2"/>
    <w:rsid w:val="006A371D"/>
    <w:rsid w:val="006A766A"/>
    <w:rsid w:val="006B790F"/>
    <w:rsid w:val="006C0800"/>
    <w:rsid w:val="006C205D"/>
    <w:rsid w:val="006C61E7"/>
    <w:rsid w:val="006E3A07"/>
    <w:rsid w:val="006F1BEE"/>
    <w:rsid w:val="00721275"/>
    <w:rsid w:val="00746248"/>
    <w:rsid w:val="0077246B"/>
    <w:rsid w:val="0077762A"/>
    <w:rsid w:val="00781714"/>
    <w:rsid w:val="007832EA"/>
    <w:rsid w:val="00790B58"/>
    <w:rsid w:val="007917F1"/>
    <w:rsid w:val="007A4955"/>
    <w:rsid w:val="007B0758"/>
    <w:rsid w:val="007C2119"/>
    <w:rsid w:val="007E2029"/>
    <w:rsid w:val="007F615F"/>
    <w:rsid w:val="00826C07"/>
    <w:rsid w:val="008420DB"/>
    <w:rsid w:val="00846797"/>
    <w:rsid w:val="00891488"/>
    <w:rsid w:val="008B0080"/>
    <w:rsid w:val="008C2D4A"/>
    <w:rsid w:val="008C2EB0"/>
    <w:rsid w:val="008E05A0"/>
    <w:rsid w:val="008F753D"/>
    <w:rsid w:val="00902D7D"/>
    <w:rsid w:val="0091437F"/>
    <w:rsid w:val="009841C4"/>
    <w:rsid w:val="009A1C1B"/>
    <w:rsid w:val="009C0879"/>
    <w:rsid w:val="009F7708"/>
    <w:rsid w:val="00A00D35"/>
    <w:rsid w:val="00A44362"/>
    <w:rsid w:val="00A579C6"/>
    <w:rsid w:val="00A63355"/>
    <w:rsid w:val="00A66D1C"/>
    <w:rsid w:val="00A82970"/>
    <w:rsid w:val="00A91CCD"/>
    <w:rsid w:val="00A93342"/>
    <w:rsid w:val="00AA607C"/>
    <w:rsid w:val="00AF1733"/>
    <w:rsid w:val="00B1329C"/>
    <w:rsid w:val="00B272D6"/>
    <w:rsid w:val="00B4290F"/>
    <w:rsid w:val="00B43813"/>
    <w:rsid w:val="00B64B21"/>
    <w:rsid w:val="00B74DAE"/>
    <w:rsid w:val="00B85F5F"/>
    <w:rsid w:val="00B96720"/>
    <w:rsid w:val="00BB2427"/>
    <w:rsid w:val="00C2216C"/>
    <w:rsid w:val="00C461E2"/>
    <w:rsid w:val="00C53AD3"/>
    <w:rsid w:val="00C77B2B"/>
    <w:rsid w:val="00C85BE0"/>
    <w:rsid w:val="00C93A71"/>
    <w:rsid w:val="00C978DA"/>
    <w:rsid w:val="00CA00EA"/>
    <w:rsid w:val="00CB72EA"/>
    <w:rsid w:val="00CD79E8"/>
    <w:rsid w:val="00CE288B"/>
    <w:rsid w:val="00CE7821"/>
    <w:rsid w:val="00CF69B6"/>
    <w:rsid w:val="00D064E1"/>
    <w:rsid w:val="00D25BDF"/>
    <w:rsid w:val="00DA115B"/>
    <w:rsid w:val="00DB6581"/>
    <w:rsid w:val="00DC41E5"/>
    <w:rsid w:val="00DD673F"/>
    <w:rsid w:val="00DE5F99"/>
    <w:rsid w:val="00DF5762"/>
    <w:rsid w:val="00E416ED"/>
    <w:rsid w:val="00E8152D"/>
    <w:rsid w:val="00E8558A"/>
    <w:rsid w:val="00EA10C4"/>
    <w:rsid w:val="00EA6884"/>
    <w:rsid w:val="00EB56C8"/>
    <w:rsid w:val="00EC289D"/>
    <w:rsid w:val="00ED5286"/>
    <w:rsid w:val="00EF0F25"/>
    <w:rsid w:val="00F2139E"/>
    <w:rsid w:val="00F300DF"/>
    <w:rsid w:val="00F5477E"/>
    <w:rsid w:val="00F55D33"/>
    <w:rsid w:val="00F91F58"/>
    <w:rsid w:val="00FC3211"/>
    <w:rsid w:val="00FC426B"/>
    <w:rsid w:val="00FD70DC"/>
    <w:rsid w:val="00FE1345"/>
    <w:rsid w:val="00FF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8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20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7762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fr/maps/uv?hl=fr&amp;pb=!1s0x47ef04dc9bb8f01b:0x96d6689967c1bed3!3m1!7e115!4shttps://lh5.googleusercontent.com/p/AF1QipP1o5sogrXK6j7LoODnvHSTT09YTk58KO5CXb9b=w284-h160-k-no!5shotel+virginia+sens+89100+-+Recherche+Google&amp;imagekey=!1e10!2sAF1QipP1o5sogrXK6j7LoODnvHSTT09YTk58KO5CXb9b&amp;sa=X&amp;ved=2ahUKEwjDwdCi68vmAhV-QkEAHXHiAJ0QoiowC3oECB0Q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51486-0628-4D6D-B932-51410E85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Patrick LOPEZ</cp:lastModifiedBy>
  <cp:revision>6</cp:revision>
  <cp:lastPrinted>2020-01-07T18:00:00Z</cp:lastPrinted>
  <dcterms:created xsi:type="dcterms:W3CDTF">2021-05-15T12:26:00Z</dcterms:created>
  <dcterms:modified xsi:type="dcterms:W3CDTF">2021-05-18T16:34:00Z</dcterms:modified>
</cp:coreProperties>
</file>